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ABF" w:rsidRDefault="005F71BB">
      <w:pPr>
        <w:rPr>
          <w:rFonts w:ascii="Lucida Sans" w:eastAsia="Lucida Sans" w:hAnsi="Lucida Sans" w:cs="Lucida Sans"/>
          <w:sz w:val="20"/>
          <w:szCs w:val="20"/>
        </w:rPr>
      </w:pPr>
      <w:bookmarkStart w:id="0" w:name="_GoBack"/>
      <w:bookmarkEnd w:id="0"/>
      <w:r>
        <w:rPr>
          <w:rFonts w:ascii="Lucida Sans" w:eastAsia="Lucida Sans" w:hAnsi="Lucida Sans" w:cs="Lucida Sans"/>
          <w:i/>
          <w:sz w:val="20"/>
          <w:szCs w:val="20"/>
        </w:rPr>
        <w:t xml:space="preserve">Trias biedt met ruim 300 medewerkers én ruim 500 pleegouders ondersteuning bij opgroeien en opvoeden in Overijssel. Wij bieden onze hulp bij voorkeur thuis of in de directe omgeving van de cliënt. Voor meer informatie: </w:t>
      </w:r>
      <w:hyperlink r:id="rId7">
        <w:r>
          <w:rPr>
            <w:rFonts w:ascii="Lucida Sans" w:eastAsia="Lucida Sans" w:hAnsi="Lucida Sans" w:cs="Lucida Sans"/>
            <w:i/>
            <w:color w:val="0000FF"/>
            <w:sz w:val="20"/>
            <w:szCs w:val="20"/>
            <w:u w:val="single"/>
          </w:rPr>
          <w:t>www.triasjeugdhulp.nl</w:t>
        </w:r>
      </w:hyperlink>
      <w:r>
        <w:rPr>
          <w:rFonts w:ascii="Lucida Sans" w:eastAsia="Lucida Sans" w:hAnsi="Lucida Sans" w:cs="Lucida Sans"/>
          <w:sz w:val="20"/>
          <w:szCs w:val="20"/>
        </w:rPr>
        <w:t xml:space="preserve">. </w:t>
      </w:r>
    </w:p>
    <w:p w:rsidR="00213ABF" w:rsidRDefault="005F71BB">
      <w:pPr>
        <w:rPr>
          <w:rFonts w:ascii="Lucida Sans" w:eastAsia="Lucida Sans" w:hAnsi="Lucida Sans" w:cs="Lucida Sans"/>
          <w:sz w:val="20"/>
          <w:szCs w:val="20"/>
        </w:rPr>
      </w:pPr>
      <w:r>
        <w:rPr>
          <w:rFonts w:ascii="Lucida Sans" w:eastAsia="Lucida Sans" w:hAnsi="Lucida Sans" w:cs="Lucida Sans"/>
          <w:i/>
          <w:sz w:val="20"/>
          <w:szCs w:val="20"/>
        </w:rPr>
        <w:t xml:space="preserve"> </w:t>
      </w:r>
    </w:p>
    <w:p w:rsidR="00213ABF" w:rsidRDefault="005F71BB">
      <w:pPr>
        <w:rPr>
          <w:rFonts w:ascii="Lucida Sans" w:eastAsia="Lucida Sans" w:hAnsi="Lucida Sans" w:cs="Lucida Sans"/>
          <w:sz w:val="20"/>
          <w:szCs w:val="20"/>
        </w:rPr>
      </w:pPr>
      <w:r>
        <w:rPr>
          <w:rFonts w:ascii="Lucida Sans" w:eastAsia="Lucida Sans" w:hAnsi="Lucida Sans" w:cs="Lucida Sans"/>
          <w:sz w:val="20"/>
          <w:szCs w:val="20"/>
        </w:rPr>
        <w:t>Binnen Trias, locatie de Gouwe &amp; Beukenhorst in Zwolle, ontstaat per direct een vacature voor de functie van:</w:t>
      </w:r>
    </w:p>
    <w:p w:rsidR="00213ABF" w:rsidRDefault="00213ABF">
      <w:pPr>
        <w:jc w:val="both"/>
        <w:rPr>
          <w:rFonts w:ascii="Lucida Sans" w:eastAsia="Lucida Sans" w:hAnsi="Lucida Sans" w:cs="Lucida Sans"/>
          <w:b/>
          <w:sz w:val="20"/>
          <w:szCs w:val="20"/>
        </w:rPr>
      </w:pPr>
    </w:p>
    <w:p w:rsidR="00213ABF" w:rsidRDefault="005F71BB">
      <w:pPr>
        <w:tabs>
          <w:tab w:val="center" w:pos="4536"/>
        </w:tabs>
        <w:jc w:val="center"/>
        <w:rPr>
          <w:rFonts w:ascii="Lucida Sans" w:eastAsia="Lucida Sans" w:hAnsi="Lucida Sans" w:cs="Lucida Sans"/>
          <w:b/>
          <w:sz w:val="20"/>
          <w:szCs w:val="20"/>
        </w:rPr>
      </w:pPr>
      <w:r>
        <w:rPr>
          <w:rFonts w:ascii="Lucida Sans" w:eastAsia="Lucida Sans" w:hAnsi="Lucida Sans" w:cs="Lucida Sans"/>
          <w:b/>
          <w:sz w:val="20"/>
          <w:szCs w:val="20"/>
        </w:rPr>
        <w:t>Nachtwaker</w:t>
      </w:r>
    </w:p>
    <w:p w:rsidR="00213ABF" w:rsidRDefault="005F71BB">
      <w:pPr>
        <w:tabs>
          <w:tab w:val="center" w:pos="4536"/>
        </w:tabs>
        <w:jc w:val="center"/>
        <w:rPr>
          <w:rFonts w:ascii="Lucida Sans" w:eastAsia="Lucida Sans" w:hAnsi="Lucida Sans" w:cs="Lucida Sans"/>
          <w:b/>
          <w:sz w:val="20"/>
          <w:szCs w:val="20"/>
        </w:rPr>
      </w:pPr>
      <w:r>
        <w:rPr>
          <w:rFonts w:ascii="Lucida Sans" w:eastAsia="Lucida Sans" w:hAnsi="Lucida Sans" w:cs="Lucida Sans"/>
          <w:b/>
          <w:sz w:val="20"/>
          <w:szCs w:val="20"/>
        </w:rPr>
        <w:t>Beveiligingsfunctionaris met pedagogische taken</w:t>
      </w:r>
    </w:p>
    <w:p w:rsidR="00213ABF" w:rsidRDefault="005F71BB">
      <w:pPr>
        <w:jc w:val="center"/>
        <w:rPr>
          <w:rFonts w:ascii="Lucida Sans" w:eastAsia="Lucida Sans" w:hAnsi="Lucida Sans" w:cs="Lucida Sans"/>
          <w:sz w:val="20"/>
          <w:szCs w:val="20"/>
        </w:rPr>
      </w:pPr>
      <w:r>
        <w:rPr>
          <w:rFonts w:ascii="Lucida Sans" w:eastAsia="Lucida Sans" w:hAnsi="Lucida Sans" w:cs="Lucida Sans"/>
          <w:sz w:val="20"/>
          <w:szCs w:val="20"/>
        </w:rPr>
        <w:t xml:space="preserve"> 8-16 uur pe</w:t>
      </w:r>
      <w:r>
        <w:rPr>
          <w:rFonts w:ascii="Lucida Sans" w:eastAsia="Lucida Sans" w:hAnsi="Lucida Sans" w:cs="Lucida Sans"/>
          <w:sz w:val="20"/>
          <w:szCs w:val="20"/>
        </w:rPr>
        <w:t>r week</w:t>
      </w:r>
    </w:p>
    <w:p w:rsidR="00213ABF" w:rsidRDefault="005F71BB">
      <w:pPr>
        <w:rPr>
          <w:rFonts w:ascii="Lucida Sans" w:eastAsia="Lucida Sans" w:hAnsi="Lucida Sans" w:cs="Lucida Sans"/>
          <w:b/>
          <w:sz w:val="20"/>
          <w:szCs w:val="20"/>
        </w:rPr>
      </w:pPr>
      <w:r>
        <w:rPr>
          <w:rFonts w:ascii="Lucida Sans" w:eastAsia="Lucida Sans" w:hAnsi="Lucida Sans" w:cs="Lucida Sans"/>
          <w:sz w:val="20"/>
          <w:szCs w:val="20"/>
        </w:rPr>
        <w:tab/>
      </w:r>
      <w:r>
        <w:rPr>
          <w:rFonts w:ascii="Lucida Sans" w:eastAsia="Lucida Sans" w:hAnsi="Lucida Sans" w:cs="Lucida Sans"/>
          <w:sz w:val="20"/>
          <w:szCs w:val="20"/>
        </w:rPr>
        <w:tab/>
      </w:r>
      <w:r>
        <w:rPr>
          <w:rFonts w:ascii="Lucida Sans" w:eastAsia="Lucida Sans" w:hAnsi="Lucida Sans" w:cs="Lucida Sans"/>
          <w:sz w:val="20"/>
          <w:szCs w:val="20"/>
        </w:rPr>
        <w:tab/>
      </w:r>
    </w:p>
    <w:p w:rsidR="00213ABF" w:rsidRDefault="005F71BB">
      <w:pPr>
        <w:pStyle w:val="Kop2"/>
        <w:jc w:val="both"/>
        <w:rPr>
          <w:rFonts w:ascii="Lucida Sans" w:eastAsia="Lucida Sans" w:hAnsi="Lucida Sans" w:cs="Lucida Sans"/>
          <w:b/>
          <w:i w:val="0"/>
          <w:sz w:val="20"/>
          <w:szCs w:val="20"/>
        </w:rPr>
      </w:pPr>
      <w:r>
        <w:rPr>
          <w:rFonts w:ascii="Lucida Sans" w:eastAsia="Lucida Sans" w:hAnsi="Lucida Sans" w:cs="Lucida Sans"/>
          <w:b/>
          <w:i w:val="0"/>
          <w:sz w:val="20"/>
          <w:szCs w:val="20"/>
        </w:rPr>
        <w:t>Hier ga je werken:</w:t>
      </w:r>
    </w:p>
    <w:p w:rsidR="00213ABF" w:rsidRDefault="005F71BB">
      <w:pPr>
        <w:tabs>
          <w:tab w:val="left" w:pos="-1440"/>
          <w:tab w:val="left" w:pos="-720"/>
          <w:tab w:val="left" w:pos="420"/>
        </w:tabs>
        <w:rPr>
          <w:rFonts w:ascii="Lucida Sans" w:eastAsia="Lucida Sans" w:hAnsi="Lucida Sans" w:cs="Lucida Sans"/>
          <w:sz w:val="20"/>
          <w:szCs w:val="20"/>
        </w:rPr>
      </w:pPr>
      <w:r>
        <w:rPr>
          <w:rFonts w:ascii="Lucida Sans" w:eastAsia="Lucida Sans" w:hAnsi="Lucida Sans" w:cs="Lucida Sans"/>
          <w:sz w:val="20"/>
          <w:szCs w:val="20"/>
        </w:rPr>
        <w:t>Je wordt lid van het team nachtwakers. Het team werkt op twee locaties van Trias:</w:t>
      </w:r>
    </w:p>
    <w:p w:rsidR="00213ABF" w:rsidRDefault="005F71BB">
      <w:pPr>
        <w:numPr>
          <w:ilvl w:val="0"/>
          <w:numId w:val="1"/>
        </w:numPr>
        <w:tabs>
          <w:tab w:val="left" w:pos="-1440"/>
          <w:tab w:val="left" w:pos="-720"/>
          <w:tab w:val="left" w:pos="420"/>
        </w:tabs>
        <w:rPr>
          <w:rFonts w:ascii="Lucida Sans" w:eastAsia="Lucida Sans" w:hAnsi="Lucida Sans" w:cs="Lucida Sans"/>
          <w:sz w:val="20"/>
          <w:szCs w:val="20"/>
        </w:rPr>
      </w:pPr>
      <w:r>
        <w:rPr>
          <w:rFonts w:ascii="Lucida Sans" w:eastAsia="Lucida Sans" w:hAnsi="Lucida Sans" w:cs="Lucida Sans"/>
          <w:sz w:val="20"/>
          <w:szCs w:val="20"/>
        </w:rPr>
        <w:t>Locatie De Gouwe biedt plaats aan 18 jongeren in de leeftijd van 12–18 jaar in twee aaneengeschakelde groepen. Het betreft twee behandelgroepen.</w:t>
      </w:r>
      <w:r>
        <w:rPr>
          <w:rFonts w:ascii="Lucida Sans" w:eastAsia="Lucida Sans" w:hAnsi="Lucida Sans" w:cs="Lucida Sans"/>
          <w:sz w:val="20"/>
          <w:szCs w:val="20"/>
        </w:rPr>
        <w:t xml:space="preserve"> De jongeren zijn geplaatst vanwege gedragsproblemen en/of ze zijn vanwege pedagogische onmacht van ouders/verzorgers (tijdelijk) uit huis geplaatst. Het gaat over het algemeen om jongeren die structuur, duidelijkheid en toezicht nodig hebben. </w:t>
      </w:r>
    </w:p>
    <w:p w:rsidR="00213ABF" w:rsidRDefault="005F71BB">
      <w:pPr>
        <w:numPr>
          <w:ilvl w:val="0"/>
          <w:numId w:val="1"/>
        </w:numPr>
        <w:tabs>
          <w:tab w:val="left" w:pos="-1440"/>
          <w:tab w:val="left" w:pos="-720"/>
          <w:tab w:val="left" w:pos="420"/>
        </w:tabs>
        <w:rPr>
          <w:rFonts w:ascii="Lucida Sans" w:eastAsia="Lucida Sans" w:hAnsi="Lucida Sans" w:cs="Lucida Sans"/>
          <w:sz w:val="20"/>
          <w:szCs w:val="20"/>
        </w:rPr>
      </w:pPr>
      <w:r>
        <w:rPr>
          <w:rFonts w:ascii="Lucida Sans" w:eastAsia="Lucida Sans" w:hAnsi="Lucida Sans" w:cs="Lucida Sans"/>
          <w:sz w:val="20"/>
          <w:szCs w:val="20"/>
        </w:rPr>
        <w:t xml:space="preserve">Op locatie </w:t>
      </w:r>
      <w:r>
        <w:rPr>
          <w:rFonts w:ascii="Lucida Sans" w:eastAsia="Lucida Sans" w:hAnsi="Lucida Sans" w:cs="Lucida Sans"/>
          <w:sz w:val="20"/>
          <w:szCs w:val="20"/>
        </w:rPr>
        <w:t>De Beukenhorst bevindt zich de crisisgroep. Zij hebben een 7 x 24-uurs functie voor opvang van crisisplaatsingen.</w:t>
      </w:r>
    </w:p>
    <w:p w:rsidR="00213ABF" w:rsidRDefault="00213ABF">
      <w:pPr>
        <w:pStyle w:val="Kop3"/>
        <w:rPr>
          <w:rFonts w:ascii="Lucida Sans" w:eastAsia="Lucida Sans" w:hAnsi="Lucida Sans" w:cs="Lucida Sans"/>
          <w:i/>
          <w:sz w:val="20"/>
          <w:szCs w:val="20"/>
        </w:rPr>
      </w:pPr>
      <w:bookmarkStart w:id="1" w:name="_gjdgxs" w:colFirst="0" w:colLast="0"/>
      <w:bookmarkEnd w:id="1"/>
    </w:p>
    <w:p w:rsidR="00213ABF" w:rsidRDefault="005F71BB">
      <w:pPr>
        <w:pStyle w:val="Kop3"/>
        <w:rPr>
          <w:rFonts w:ascii="Lucida Sans" w:eastAsia="Lucida Sans" w:hAnsi="Lucida Sans" w:cs="Lucida Sans"/>
          <w:sz w:val="20"/>
          <w:szCs w:val="20"/>
        </w:rPr>
      </w:pPr>
      <w:bookmarkStart w:id="2" w:name="_guko6ybpfl9s" w:colFirst="0" w:colLast="0"/>
      <w:bookmarkEnd w:id="2"/>
      <w:r>
        <w:rPr>
          <w:rFonts w:ascii="Lucida Sans" w:eastAsia="Lucida Sans" w:hAnsi="Lucida Sans" w:cs="Lucida Sans"/>
          <w:sz w:val="20"/>
          <w:szCs w:val="20"/>
        </w:rPr>
        <w:t>Wij vragen:</w:t>
      </w:r>
    </w:p>
    <w:p w:rsidR="00213ABF" w:rsidRDefault="005F71BB">
      <w:pPr>
        <w:rPr>
          <w:rFonts w:ascii="Lucida Sans" w:eastAsia="Lucida Sans" w:hAnsi="Lucida Sans" w:cs="Lucida Sans"/>
          <w:sz w:val="20"/>
          <w:szCs w:val="20"/>
        </w:rPr>
      </w:pPr>
      <w:r>
        <w:rPr>
          <w:rFonts w:ascii="Lucida Sans" w:eastAsia="Lucida Sans" w:hAnsi="Lucida Sans" w:cs="Lucida Sans"/>
          <w:sz w:val="20"/>
          <w:szCs w:val="20"/>
        </w:rPr>
        <w:t xml:space="preserve">Voor de functie zoeken wij een medewerker met minimaal een MBO werk- en denkniveau. </w:t>
      </w:r>
    </w:p>
    <w:p w:rsidR="00213ABF" w:rsidRDefault="005F71BB">
      <w:pPr>
        <w:rPr>
          <w:rFonts w:ascii="Lucida Sans" w:eastAsia="Lucida Sans" w:hAnsi="Lucida Sans" w:cs="Lucida Sans"/>
          <w:sz w:val="20"/>
          <w:szCs w:val="20"/>
        </w:rPr>
      </w:pPr>
      <w:r>
        <w:rPr>
          <w:rFonts w:ascii="Lucida Sans" w:eastAsia="Lucida Sans" w:hAnsi="Lucida Sans" w:cs="Lucida Sans"/>
          <w:sz w:val="20"/>
          <w:szCs w:val="20"/>
        </w:rPr>
        <w:t>Je hebt affiniteit met de doelgroep. Je vind</w:t>
      </w:r>
      <w:r>
        <w:rPr>
          <w:rFonts w:ascii="Lucida Sans" w:eastAsia="Lucida Sans" w:hAnsi="Lucida Sans" w:cs="Lucida Sans"/>
          <w:sz w:val="20"/>
          <w:szCs w:val="20"/>
        </w:rPr>
        <w:t xml:space="preserve">t </w:t>
      </w:r>
      <w:proofErr w:type="gramStart"/>
      <w:r>
        <w:rPr>
          <w:rFonts w:ascii="Lucida Sans" w:eastAsia="Lucida Sans" w:hAnsi="Lucida Sans" w:cs="Lucida Sans"/>
          <w:sz w:val="20"/>
          <w:szCs w:val="20"/>
        </w:rPr>
        <w:t>makkelijk</w:t>
      </w:r>
      <w:proofErr w:type="gramEnd"/>
      <w:r>
        <w:rPr>
          <w:rFonts w:ascii="Lucida Sans" w:eastAsia="Lucida Sans" w:hAnsi="Lucida Sans" w:cs="Lucida Sans"/>
          <w:sz w:val="20"/>
          <w:szCs w:val="20"/>
        </w:rPr>
        <w:t xml:space="preserve"> aansluiting met de jongeren. Je neemt de verantwoordelijkheid van het toezicht op een aantal jongeren op je. </w:t>
      </w:r>
    </w:p>
    <w:p w:rsidR="00213ABF" w:rsidRDefault="005F71BB">
      <w:pPr>
        <w:rPr>
          <w:rFonts w:ascii="Lucida Sans" w:eastAsia="Lucida Sans" w:hAnsi="Lucida Sans" w:cs="Lucida Sans"/>
          <w:sz w:val="20"/>
          <w:szCs w:val="20"/>
        </w:rPr>
      </w:pPr>
      <w:r>
        <w:rPr>
          <w:rFonts w:ascii="Lucida Sans" w:eastAsia="Lucida Sans" w:hAnsi="Lucida Sans" w:cs="Lucida Sans"/>
          <w:sz w:val="20"/>
          <w:szCs w:val="20"/>
        </w:rPr>
        <w:t>Voor een goede uitoefening van deze functie sta je sterk in je schoenen! Je hebt het vermogen om af te stemmen en te schakelen in de b</w:t>
      </w:r>
      <w:r>
        <w:rPr>
          <w:rFonts w:ascii="Lucida Sans" w:eastAsia="Lucida Sans" w:hAnsi="Lucida Sans" w:cs="Lucida Sans"/>
          <w:sz w:val="20"/>
          <w:szCs w:val="20"/>
        </w:rPr>
        <w:t>enadering van verschillende jongeren in verschillende situaties. Je bent voldoende stabiel tijdens hectische momenten. Dit betekent dat je rustig blijft en weloverwogen beslissingen neemt. Je beschikt over een goede mondelinge uitdrukkingsvaardigheid. Je b</w:t>
      </w:r>
      <w:r>
        <w:rPr>
          <w:rFonts w:ascii="Lucida Sans" w:eastAsia="Lucida Sans" w:hAnsi="Lucida Sans" w:cs="Lucida Sans"/>
          <w:sz w:val="20"/>
          <w:szCs w:val="20"/>
        </w:rPr>
        <w:t>ent minimaal 25 jaar, flexibel, discreet en evenwichtig.</w:t>
      </w:r>
    </w:p>
    <w:p w:rsidR="00213ABF" w:rsidRDefault="00213ABF">
      <w:pPr>
        <w:rPr>
          <w:rFonts w:ascii="Lucida Sans" w:eastAsia="Lucida Sans" w:hAnsi="Lucida Sans" w:cs="Lucida Sans"/>
          <w:sz w:val="20"/>
          <w:szCs w:val="20"/>
        </w:rPr>
      </w:pPr>
    </w:p>
    <w:p w:rsidR="00213ABF" w:rsidRDefault="005F71BB">
      <w:pPr>
        <w:widowControl w:val="0"/>
        <w:jc w:val="both"/>
        <w:rPr>
          <w:rFonts w:ascii="Lucida Sans" w:eastAsia="Lucida Sans" w:hAnsi="Lucida Sans" w:cs="Lucida Sans"/>
          <w:b/>
          <w:sz w:val="20"/>
          <w:szCs w:val="20"/>
        </w:rPr>
      </w:pPr>
      <w:r>
        <w:rPr>
          <w:rFonts w:ascii="Lucida Sans" w:eastAsia="Lucida Sans" w:hAnsi="Lucida Sans" w:cs="Lucida Sans"/>
          <w:b/>
          <w:sz w:val="20"/>
          <w:szCs w:val="20"/>
        </w:rPr>
        <w:t>Wij bieden:</w:t>
      </w:r>
    </w:p>
    <w:p w:rsidR="00213ABF" w:rsidRDefault="005F71BB">
      <w:pPr>
        <w:jc w:val="both"/>
        <w:rPr>
          <w:rFonts w:ascii="Lucida Sans" w:eastAsia="Lucida Sans" w:hAnsi="Lucida Sans" w:cs="Lucida Sans"/>
          <w:sz w:val="20"/>
          <w:szCs w:val="20"/>
        </w:rPr>
      </w:pPr>
      <w:r>
        <w:rPr>
          <w:rFonts w:ascii="Lucida Sans" w:eastAsia="Lucida Sans" w:hAnsi="Lucida Sans" w:cs="Lucida Sans"/>
          <w:sz w:val="20"/>
          <w:szCs w:val="20"/>
        </w:rPr>
        <w:t>Een zelfstandige, functie in een aantrekkelijke en informele werksfeer. Goede primaire en secundaire arbeidsvoorwaarden conform CAO Jeugdzorg, salarisschaal 5.</w:t>
      </w:r>
    </w:p>
    <w:p w:rsidR="00213ABF" w:rsidRDefault="00213ABF">
      <w:pPr>
        <w:jc w:val="both"/>
        <w:rPr>
          <w:rFonts w:ascii="Lucida Sans" w:eastAsia="Lucida Sans" w:hAnsi="Lucida Sans" w:cs="Lucida Sans"/>
          <w:b/>
          <w:sz w:val="20"/>
          <w:szCs w:val="20"/>
        </w:rPr>
      </w:pPr>
    </w:p>
    <w:p w:rsidR="00213ABF" w:rsidRDefault="005F71BB">
      <w:pPr>
        <w:jc w:val="both"/>
        <w:rPr>
          <w:rFonts w:ascii="Lucida Sans" w:eastAsia="Lucida Sans" w:hAnsi="Lucida Sans" w:cs="Lucida Sans"/>
          <w:sz w:val="20"/>
          <w:szCs w:val="20"/>
        </w:rPr>
      </w:pPr>
      <w:r>
        <w:rPr>
          <w:rFonts w:ascii="Lucida Sans" w:eastAsia="Lucida Sans" w:hAnsi="Lucida Sans" w:cs="Lucida Sans"/>
          <w:b/>
          <w:sz w:val="20"/>
          <w:szCs w:val="20"/>
        </w:rPr>
        <w:t>Interesse?</w:t>
      </w:r>
    </w:p>
    <w:p w:rsidR="00213ABF" w:rsidRDefault="005F71BB">
      <w:pPr>
        <w:tabs>
          <w:tab w:val="left" w:pos="-360"/>
          <w:tab w:val="left" w:pos="360"/>
          <w:tab w:val="left" w:pos="1500"/>
          <w:tab w:val="left" w:pos="2928"/>
        </w:tabs>
        <w:jc w:val="both"/>
        <w:rPr>
          <w:rFonts w:ascii="Lucida Sans" w:eastAsia="Lucida Sans" w:hAnsi="Lucida Sans" w:cs="Lucida Sans"/>
          <w:sz w:val="20"/>
          <w:szCs w:val="20"/>
        </w:rPr>
      </w:pPr>
      <w:r>
        <w:rPr>
          <w:rFonts w:ascii="Lucida Sans" w:eastAsia="Lucida Sans" w:hAnsi="Lucida Sans" w:cs="Lucida Sans"/>
          <w:sz w:val="20"/>
          <w:szCs w:val="20"/>
        </w:rPr>
        <w:t xml:space="preserve">Voor meer informatie kun je contact opnemen met Wietske Spoelstra, manager Residentieel, bereikbaar via </w:t>
      </w:r>
      <w:hyperlink r:id="rId8">
        <w:r>
          <w:rPr>
            <w:rFonts w:ascii="Lucida Sans" w:eastAsia="Lucida Sans" w:hAnsi="Lucida Sans" w:cs="Lucida Sans"/>
            <w:color w:val="1155CC"/>
            <w:sz w:val="20"/>
            <w:szCs w:val="20"/>
            <w:u w:val="single"/>
          </w:rPr>
          <w:t>w.spoelstra@triasjeugdhulp.nl</w:t>
        </w:r>
      </w:hyperlink>
      <w:r>
        <w:rPr>
          <w:rFonts w:ascii="Lucida Sans" w:eastAsia="Lucida Sans" w:hAnsi="Lucida Sans" w:cs="Lucida Sans"/>
          <w:sz w:val="20"/>
          <w:szCs w:val="20"/>
        </w:rPr>
        <w:t>.</w:t>
      </w:r>
    </w:p>
    <w:p w:rsidR="00213ABF" w:rsidRDefault="00213ABF">
      <w:pPr>
        <w:tabs>
          <w:tab w:val="left" w:pos="-360"/>
          <w:tab w:val="left" w:pos="360"/>
          <w:tab w:val="left" w:pos="1500"/>
          <w:tab w:val="left" w:pos="2928"/>
        </w:tabs>
        <w:jc w:val="both"/>
        <w:rPr>
          <w:rFonts w:ascii="Lucida Sans" w:eastAsia="Lucida Sans" w:hAnsi="Lucida Sans" w:cs="Lucida Sans"/>
          <w:sz w:val="20"/>
          <w:szCs w:val="20"/>
        </w:rPr>
      </w:pPr>
    </w:p>
    <w:p w:rsidR="00213ABF" w:rsidRDefault="005F71BB">
      <w:pPr>
        <w:rPr>
          <w:rFonts w:ascii="Lucida Sans" w:eastAsia="Lucida Sans" w:hAnsi="Lucida Sans" w:cs="Lucida Sans"/>
          <w:sz w:val="20"/>
          <w:szCs w:val="20"/>
        </w:rPr>
      </w:pPr>
      <w:r>
        <w:rPr>
          <w:rFonts w:ascii="Lucida Sans" w:eastAsia="Lucida Sans" w:hAnsi="Lucida Sans" w:cs="Lucida Sans"/>
          <w:b/>
          <w:sz w:val="20"/>
          <w:szCs w:val="20"/>
        </w:rPr>
        <w:t>Sollicitaties:</w:t>
      </w:r>
    </w:p>
    <w:p w:rsidR="00213ABF" w:rsidRDefault="005F71BB">
      <w:pPr>
        <w:rPr>
          <w:rFonts w:ascii="Lucida Sans" w:eastAsia="Lucida Sans" w:hAnsi="Lucida Sans" w:cs="Lucida Sans"/>
          <w:sz w:val="20"/>
          <w:szCs w:val="20"/>
        </w:rPr>
      </w:pPr>
      <w:r>
        <w:rPr>
          <w:rFonts w:ascii="Lucida Sans" w:eastAsia="Lucida Sans" w:hAnsi="Lucida Sans" w:cs="Lucida Sans"/>
          <w:sz w:val="20"/>
          <w:szCs w:val="20"/>
        </w:rPr>
        <w:t xml:space="preserve">Je schriftelijke reactie met </w:t>
      </w:r>
      <w:proofErr w:type="gramStart"/>
      <w:r>
        <w:rPr>
          <w:rFonts w:ascii="Lucida Sans" w:eastAsia="Lucida Sans" w:hAnsi="Lucida Sans" w:cs="Lucida Sans"/>
          <w:sz w:val="20"/>
          <w:szCs w:val="20"/>
        </w:rPr>
        <w:t>cv</w:t>
      </w:r>
      <w:proofErr w:type="gramEnd"/>
      <w:r>
        <w:rPr>
          <w:rFonts w:ascii="Lucida Sans" w:eastAsia="Lucida Sans" w:hAnsi="Lucida Sans" w:cs="Lucida Sans"/>
          <w:sz w:val="20"/>
          <w:szCs w:val="20"/>
        </w:rPr>
        <w:t xml:space="preserve"> kun je uiterlijk </w:t>
      </w:r>
      <w:r>
        <w:rPr>
          <w:rFonts w:ascii="Lucida Sans" w:eastAsia="Lucida Sans" w:hAnsi="Lucida Sans" w:cs="Lucida Sans"/>
          <w:sz w:val="20"/>
          <w:szCs w:val="20"/>
        </w:rPr>
        <w:t>vóór</w:t>
      </w:r>
      <w:r>
        <w:rPr>
          <w:rFonts w:ascii="Lucida Sans" w:eastAsia="Lucida Sans" w:hAnsi="Lucida Sans" w:cs="Lucida Sans"/>
          <w:b/>
          <w:sz w:val="20"/>
          <w:szCs w:val="20"/>
        </w:rPr>
        <w:t xml:space="preserve"> 16 december 2020 </w:t>
      </w:r>
      <w:r>
        <w:rPr>
          <w:rFonts w:ascii="Lucida Sans" w:eastAsia="Lucida Sans" w:hAnsi="Lucida Sans" w:cs="Lucida Sans"/>
          <w:sz w:val="20"/>
          <w:szCs w:val="20"/>
        </w:rPr>
        <w:t xml:space="preserve">onder vermelding van </w:t>
      </w:r>
      <w:r>
        <w:rPr>
          <w:rFonts w:ascii="Lucida Sans" w:eastAsia="Lucida Sans" w:hAnsi="Lucida Sans" w:cs="Lucida Sans"/>
          <w:b/>
          <w:sz w:val="20"/>
          <w:szCs w:val="20"/>
        </w:rPr>
        <w:t>vacaturenummer 039-2020</w:t>
      </w:r>
      <w:r>
        <w:rPr>
          <w:rFonts w:ascii="Lucida Sans" w:eastAsia="Lucida Sans" w:hAnsi="Lucida Sans" w:cs="Lucida Sans"/>
          <w:sz w:val="20"/>
          <w:szCs w:val="20"/>
        </w:rPr>
        <w:t xml:space="preserve"> richten aan </w:t>
      </w:r>
      <w:hyperlink r:id="rId9">
        <w:r>
          <w:rPr>
            <w:rFonts w:ascii="Lucida Sans" w:eastAsia="Lucida Sans" w:hAnsi="Lucida Sans" w:cs="Lucida Sans"/>
            <w:color w:val="1155CC"/>
            <w:sz w:val="20"/>
            <w:szCs w:val="20"/>
            <w:u w:val="single"/>
          </w:rPr>
          <w:t>werken@triasjeugdhulp.nl</w:t>
        </w:r>
      </w:hyperlink>
      <w:r>
        <w:rPr>
          <w:rFonts w:ascii="Lucida Sans" w:eastAsia="Lucida Sans" w:hAnsi="Lucida Sans" w:cs="Lucida Sans"/>
          <w:sz w:val="20"/>
          <w:szCs w:val="20"/>
        </w:rPr>
        <w:t xml:space="preserve"> t.a.v. Marie van der Vegte, personeelszaken. Je ontvangt een automatisch bericht van ontvangst. Als j</w:t>
      </w:r>
      <w:r>
        <w:rPr>
          <w:rFonts w:ascii="Lucida Sans" w:eastAsia="Lucida Sans" w:hAnsi="Lucida Sans" w:cs="Lucida Sans"/>
          <w:sz w:val="20"/>
          <w:szCs w:val="20"/>
        </w:rPr>
        <w:t xml:space="preserve">e dit bericht niet ontvangen hebt, is de sollicitatie niet bij ons binnengekomen. </w:t>
      </w:r>
    </w:p>
    <w:p w:rsidR="00213ABF" w:rsidRDefault="00213ABF">
      <w:pPr>
        <w:rPr>
          <w:rFonts w:ascii="Lucida Sans" w:eastAsia="Lucida Sans" w:hAnsi="Lucida Sans" w:cs="Lucida Sans"/>
          <w:sz w:val="20"/>
          <w:szCs w:val="20"/>
        </w:rPr>
      </w:pPr>
    </w:p>
    <w:p w:rsidR="00213ABF" w:rsidRDefault="005F71BB">
      <w:pPr>
        <w:rPr>
          <w:rFonts w:ascii="Lucida Sans" w:eastAsia="Lucida Sans" w:hAnsi="Lucida Sans" w:cs="Lucida Sans"/>
          <w:i/>
          <w:sz w:val="20"/>
          <w:szCs w:val="20"/>
        </w:rPr>
      </w:pPr>
      <w:r>
        <w:rPr>
          <w:rFonts w:ascii="Lucida Sans" w:eastAsia="Lucida Sans" w:hAnsi="Lucida Sans" w:cs="Lucida Sans"/>
          <w:i/>
          <w:color w:val="333333"/>
          <w:sz w:val="20"/>
          <w:szCs w:val="20"/>
        </w:rPr>
        <w:t>Deze vacature wordt gelijktijdig in- en extern geplaatst. Bij gelijk gebleken geschiktheid genieten interne kandidaten voorrang. Bij aanname voor deze functie dien je een V</w:t>
      </w:r>
      <w:r>
        <w:rPr>
          <w:rFonts w:ascii="Lucida Sans" w:eastAsia="Lucida Sans" w:hAnsi="Lucida Sans" w:cs="Lucida Sans"/>
          <w:i/>
          <w:color w:val="333333"/>
          <w:sz w:val="20"/>
          <w:szCs w:val="20"/>
        </w:rPr>
        <w:t>erklaring Omtrent Gedrag (VOG) in te leveren. Acquisitie naar aanleiding van deze vacature wordt niet op prijs gesteld.</w:t>
      </w:r>
    </w:p>
    <w:sectPr w:rsidR="00213ABF">
      <w:headerReference w:type="default" r:id="rId10"/>
      <w:footerReference w:type="default" r:id="rId11"/>
      <w:pgSz w:w="11906" w:h="16838"/>
      <w:pgMar w:top="3415" w:right="1418" w:bottom="540" w:left="1418" w:header="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1BB" w:rsidRDefault="005F71BB">
      <w:r>
        <w:separator/>
      </w:r>
    </w:p>
  </w:endnote>
  <w:endnote w:type="continuationSeparator" w:id="0">
    <w:p w:rsidR="005F71BB" w:rsidRDefault="005F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ABF" w:rsidRDefault="00213A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1BB" w:rsidRDefault="005F71BB">
      <w:r>
        <w:separator/>
      </w:r>
    </w:p>
  </w:footnote>
  <w:footnote w:type="continuationSeparator" w:id="0">
    <w:p w:rsidR="005F71BB" w:rsidRDefault="005F7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ABF" w:rsidRDefault="005F71BB">
    <w:pPr>
      <w:pBdr>
        <w:top w:val="nil"/>
        <w:left w:val="nil"/>
        <w:bottom w:val="nil"/>
        <w:right w:val="nil"/>
        <w:between w:val="nil"/>
      </w:pBdr>
      <w:tabs>
        <w:tab w:val="center" w:pos="4536"/>
        <w:tab w:val="right" w:pos="9072"/>
      </w:tabs>
      <w:spacing w:before="709"/>
      <w:rPr>
        <w:color w:val="000000"/>
      </w:rPr>
    </w:pPr>
    <w:r>
      <w:rPr>
        <w:noProof/>
      </w:rPr>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450215</wp:posOffset>
          </wp:positionV>
          <wp:extent cx="2559050" cy="525145"/>
          <wp:effectExtent l="0" t="0" r="0" b="0"/>
          <wp:wrapSquare wrapText="bothSides" distT="0" distB="0" distL="114300" distR="114300"/>
          <wp:docPr id="1" name="image1.png" descr="Logo Trias Jeugdhulp (groot)"/>
          <wp:cNvGraphicFramePr/>
          <a:graphic xmlns:a="http://schemas.openxmlformats.org/drawingml/2006/main">
            <a:graphicData uri="http://schemas.openxmlformats.org/drawingml/2006/picture">
              <pic:pic xmlns:pic="http://schemas.openxmlformats.org/drawingml/2006/picture">
                <pic:nvPicPr>
                  <pic:cNvPr id="0" name="image1.png" descr="Logo Trias Jeugdhulp (groot)"/>
                  <pic:cNvPicPr preferRelativeResize="0"/>
                </pic:nvPicPr>
                <pic:blipFill>
                  <a:blip r:embed="rId1"/>
                  <a:srcRect/>
                  <a:stretch>
                    <a:fillRect/>
                  </a:stretch>
                </pic:blipFill>
                <pic:spPr>
                  <a:xfrm>
                    <a:off x="0" y="0"/>
                    <a:ext cx="2559050" cy="52514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9B19A4"/>
    <w:multiLevelType w:val="multilevel"/>
    <w:tmpl w:val="A92A2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ABF"/>
    <w:rsid w:val="00213ABF"/>
    <w:rsid w:val="005F71BB"/>
    <w:rsid w:val="008412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F27722-FAAD-4456-8B7D-F749F7B2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outlineLvl w:val="1"/>
    </w:pPr>
    <w:rPr>
      <w:rFonts w:ascii="Times New Roman" w:eastAsia="Times New Roman" w:hAnsi="Times New Roman" w:cs="Times New Roman"/>
      <w:i/>
    </w:rPr>
  </w:style>
  <w:style w:type="paragraph" w:styleId="Kop3">
    <w:name w:val="heading 3"/>
    <w:basedOn w:val="Standaard"/>
    <w:next w:val="Standaard"/>
    <w:pPr>
      <w:keepNext/>
      <w:widowControl w:val="0"/>
      <w:jc w:val="both"/>
      <w:outlineLvl w:val="2"/>
    </w:pPr>
    <w:rPr>
      <w:rFonts w:ascii="Arial" w:eastAsia="Arial" w:hAnsi="Arial" w:cs="Arial"/>
      <w:b/>
      <w:sz w:val="22"/>
      <w:szCs w:val="22"/>
    </w:rPr>
  </w:style>
  <w:style w:type="paragraph" w:styleId="Kop4">
    <w:name w:val="heading 4"/>
    <w:basedOn w:val="Standaard"/>
    <w:next w:val="Standaard"/>
    <w:pPr>
      <w:keepNext/>
      <w:keepLines/>
      <w:spacing w:before="240" w:after="40"/>
      <w:outlineLvl w:val="3"/>
    </w:pPr>
    <w:rPr>
      <w:b/>
    </w:rPr>
  </w:style>
  <w:style w:type="paragraph" w:styleId="Kop5">
    <w:name w:val="heading 5"/>
    <w:basedOn w:val="Standaard"/>
    <w:next w:val="Standaard"/>
    <w:pPr>
      <w:keepNext/>
      <w:keepLines/>
      <w:spacing w:before="220" w:after="40"/>
      <w:outlineLvl w:val="4"/>
    </w:pPr>
    <w:rPr>
      <w:b/>
      <w:sz w:val="22"/>
      <w:szCs w:val="22"/>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w.spoelstra@triasjeugdhulp.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riasjeugdhulp.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erken@triasjeugdhulp.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2443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Trias</dc:creator>
  <cp:lastModifiedBy>Trias</cp:lastModifiedBy>
  <cp:revision>2</cp:revision>
  <dcterms:created xsi:type="dcterms:W3CDTF">2020-12-08T07:38:00Z</dcterms:created>
  <dcterms:modified xsi:type="dcterms:W3CDTF">2020-12-08T07:38:00Z</dcterms:modified>
</cp:coreProperties>
</file>